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This Agreement (this “Agreement”) is made by and between __________________________ (“Owner”) and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Sophia’s Cottage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effective on this day the ___ day of ______________________, 20____ until written termination of this agreement is provided. This agreement is for (select applicable service):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Home Cleaning Services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Vacation Rental Services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Commercial Cleaning Services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Baby Bear Rental Package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Mama Bear Rental Package (15% of total booking income)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Papa Bear Rental Package (20% of total booking income)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Owner agrees to the following service(s) (select all that apply):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Linen Service at $________ per service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Weekly Trash service at $25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Trash Service at $25 per booking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Dishwasher service at $_______ per service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On site management at $_______ per service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Owner requests the following service(s) by referenced professional (select all that apply):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Window Washing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Plumbing Services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Handyman Services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Yard Service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Snow Removal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Personal Shopping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Real Estate Staging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Estate Sale Planning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Pet Sitting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Seamstress Services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Personal Chef Services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Owner agrees to a $25 bed stripping fee and/or $25 dishes fee when it has not been completed by guests. Owner agrees to $50 emergency visit fee as needed. Owner agrees to Custom Excess Trash Fee if trash exceeds 2 large trash bags or owner’s trash service bins.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Sophia’s Cottage will provide agreed upon services checked above at agreed upon price of:</w:t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$_________________ quote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15% of Total Booking Income for Mama Bear Package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20% of Total Booking Income for Papa Bear Package</w:t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                  _______________________</w:t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Owner                                                                              Date</w:t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                  _______________________</w:t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Sophia’s Cottage Manager/Owner                          Date 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Style w:val="Heading1"/>
      <w:rPr/>
    </w:pPr>
    <w:bookmarkStart w:colFirst="0" w:colLast="0" w:name="_ejczd9qspwm6" w:id="0"/>
    <w:bookmarkEnd w:id="0"/>
    <w:r w:rsidDel="00000000" w:rsidR="00000000" w:rsidRPr="00000000">
      <w:rPr>
        <w:rFonts w:ascii="Lora" w:cs="Lora" w:eastAsia="Lora" w:hAnsi="Lora"/>
        <w:b w:val="1"/>
        <w:rtl w:val="0"/>
      </w:rPr>
      <w:t xml:space="preserve">Sophia’s Cottage Contract for Services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